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But Therefore Story Template</w:t>
      </w:r>
    </w:p>
    <w:p>
      <w:r>
        <w:t>Use the prompts to outline your own film. Add or remove sections to suit your project. The worked example follows the blank worksheet.</w:t>
      </w:r>
    </w:p>
    <w:p>
      <w:r>
        <w:t>Project _______________________   Writer _______________________</w:t>
      </w:r>
    </w:p>
    <w:p>
      <w:pPr>
        <w:pStyle w:val="Heading2"/>
      </w:pPr>
      <w:r>
        <w:t>Starting situation</w:t>
      </w:r>
    </w:p>
    <w:p>
      <w:r>
        <w:t>What does your character want or attempt?</w:t>
      </w:r>
    </w:p>
    <w:p>
      <w:r>
        <w:t>__________________________________________________________________</w:t>
      </w:r>
    </w:p>
    <w:p>
      <w:r>
        <w:t>__________________________________________________________________</w:t>
      </w:r>
    </w:p>
    <w:p>
      <w:pPr>
        <w:pStyle w:val="Heading2"/>
      </w:pPr>
      <w:r>
        <w:t>BUT</w:t>
      </w:r>
    </w:p>
    <w:p>
      <w:r>
        <w:t>What blocks the plan or changes the situation?</w:t>
      </w:r>
    </w:p>
    <w:p>
      <w:r>
        <w:t>__________________________________________________________________</w:t>
      </w:r>
    </w:p>
    <w:p>
      <w:r>
        <w:t>__________________________________________________________________</w:t>
      </w:r>
    </w:p>
    <w:p>
      <w:pPr>
        <w:pStyle w:val="Heading2"/>
      </w:pPr>
      <w:r>
        <w:t>THEREFORE</w:t>
      </w:r>
    </w:p>
    <w:p>
      <w:r>
        <w:t>What action follows because of that complication?</w:t>
      </w:r>
    </w:p>
    <w:p>
      <w:r>
        <w:t>__________________________________________________________________</w:t>
      </w:r>
    </w:p>
    <w:p>
      <w:r>
        <w:t>__________________________________________________________________</w:t>
      </w:r>
    </w:p>
    <w:p>
      <w:pPr>
        <w:pStyle w:val="Heading2"/>
      </w:pPr>
      <w:r>
        <w:t>BUT</w:t>
      </w:r>
    </w:p>
    <w:p>
      <w:r>
        <w:t>What new obstacle makes that action harder?</w:t>
      </w:r>
    </w:p>
    <w:p>
      <w:r>
        <w:t>__________________________________________________________________</w:t>
      </w:r>
    </w:p>
    <w:p>
      <w:r>
        <w:t>__________________________________________________________________</w:t>
      </w:r>
    </w:p>
    <w:p>
      <w:pPr>
        <w:pStyle w:val="Heading2"/>
      </w:pPr>
      <w:r>
        <w:t>THEREFORE</w:t>
      </w:r>
    </w:p>
    <w:p>
      <w:r>
        <w:t>What decisive response moves the story forward?</w:t>
      </w:r>
    </w:p>
    <w:p>
      <w:r>
        <w:t>__________________________________________________________________</w:t>
      </w:r>
    </w:p>
    <w:p>
      <w:r>
        <w:t>__________________________________________________________________</w:t>
      </w:r>
    </w:p>
    <w:p>
      <w:r>
        <w:br w:type="page"/>
      </w:r>
    </w:p>
    <w:p>
      <w:pPr>
        <w:pStyle w:val="Title"/>
      </w:pPr>
      <w:r>
        <w:t>Worked film example</w:t>
      </w:r>
    </w:p>
    <w:p>
      <w:pPr>
        <w:pStyle w:val="Heading1"/>
      </w:pPr>
      <w:r>
        <w:t>Back to the Future (1985)</w:t>
      </w:r>
    </w:p>
    <w:p>
      <w:r>
        <w:t>Inspired by Trey Parker and Matt Stone’s cause-and-effect advice. Original Cineview worksheet and film interpretation; spoilers follow.</w:t>
      </w:r>
    </w:p>
    <w:p>
      <w:r>
        <w:rPr>
          <w:b/>
        </w:rPr>
        <w:t xml:space="preserve">Starting situation  </w:t>
      </w:r>
      <w:r>
        <w:t>Marty wants to get home after arriving in 1955.</w:t>
      </w:r>
    </w:p>
    <w:p>
      <w:r>
        <w:rPr>
          <w:b/>
        </w:rPr>
        <w:t xml:space="preserve">BUT  </w:t>
      </w:r>
      <w:r>
        <w:t>His interference threatens his parents’ relationship.</w:t>
      </w:r>
    </w:p>
    <w:p>
      <w:r>
        <w:rPr>
          <w:b/>
        </w:rPr>
        <w:t xml:space="preserve">THEREFORE  </w:t>
      </w:r>
      <w:r>
        <w:t>He must help them fall in love.</w:t>
      </w:r>
    </w:p>
    <w:p>
      <w:r>
        <w:rPr>
          <w:b/>
        </w:rPr>
        <w:t xml:space="preserve">BUT  </w:t>
      </w:r>
      <w:r>
        <w:t>Time is running out to repair history and return home.</w:t>
      </w:r>
    </w:p>
    <w:p>
      <w:r>
        <w:rPr>
          <w:b/>
        </w:rPr>
        <w:t xml:space="preserve">THEREFORE  </w:t>
      </w:r>
      <w:r>
        <w:t>He coordinates the dance and Doc’s return plan.</w:t>
      </w:r>
    </w:p>
    <w:p>
      <w:pPr>
        <w:pStyle w:val="Heading1"/>
      </w:pPr>
      <w:r>
        <w:t>How to use the worksheet</w:t>
      </w:r>
    </w:p>
    <w:p>
      <w:r>
        <w:rPr>
          <w:b/>
        </w:rPr>
        <w:t xml:space="preserve">Write the beats plainly. </w:t>
      </w:r>
      <w:r>
        <w:t>Describe each beat as a specific event or decision. Leave out dialogue and decorative detail at this stage.</w:t>
      </w:r>
    </w:p>
    <w:p>
      <w:r>
        <w:rPr>
          <w:b/>
        </w:rPr>
        <w:t xml:space="preserve">Choose the connection. </w:t>
      </w:r>
      <w:r>
        <w:t>Use “but” for a reversal or obstacle and “therefore” for a consequence or response. Explain the actual connection.</w:t>
      </w:r>
    </w:p>
    <w:p>
      <w:r>
        <w:rPr>
          <w:b/>
        </w:rPr>
        <w:t xml:space="preserve">Repair weak links. </w:t>
      </w:r>
      <w:r>
        <w:t>If two events only connect with “and then”, look for the missing motivation or cause. Keep deliberate pauses when they serve the film.</w:t>
      </w:r>
    </w:p>
    <w:p>
      <w:pPr>
        <w:pStyle w:val="Heading2"/>
      </w:pPr>
      <w:r>
        <w:t>References</w:t>
      </w:r>
    </w:p>
    <w:p>
      <w:r>
        <w:t>Back to the Future — Official production notes</w:t>
        <w:br/>
        <w:t>https://www.backtothefuture.com/movies/production-notes-1985</w:t>
      </w:r>
    </w:p>
    <w:p>
      <w:r>
        <w:t>Trey Parker and Matt Stone teaching excerpt</w:t>
        <w:br/>
        <w:t>https://www.youtube.com/watch?v=vGUNqq3jVLg</w:t>
      </w:r>
    </w:p>
    <w:p>
      <w:pPr>
        <w:pStyle w:val="Heading2"/>
      </w:pPr>
      <w:r>
        <w:t>Use and attribution</w:t>
      </w:r>
    </w:p>
    <w:p>
      <w:r>
        <w:t>You may adapt this original Cineview worksheet for your own production planning. Keep the website credit when sharing the unchanged template. This educational resource is not legal, financial or safety advice. Film names and named frameworks belong to their respective rights holders. No endorsement is implied.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100"/>
    </w:pPr>
    <w:r>
      <w:rPr>
        <w:sz w:val="18"/>
      </w:rPr>
      <w:t>www.cineviewstudios.com</w:t>
    </w:r>
    <w:r>
      <w:rPr>
        <w:sz w:val="18"/>
      </w:rPr>
      <w:t xml:space="preserve">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But Therefore Story Template</dc:title>
  <dc:subject>Original educational planning worksheet</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