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 Cast Preparation Checklist Template</w:t>
      </w:r>
    </w:p>
    <w:p>
      <w:r>
        <w:t>CINEVIEW COMMUNITY RESOURCES · ORIGINAL EDITABLE TEMPLATE</w:t>
      </w:r>
    </w:p>
    <w:p>
      <w:r>
        <w:t>Keep practical preparation and arrival requirements together.</w:t>
      </w:r>
    </w:p>
    <w:p>
      <w:r>
        <w:t>Project: __________________  Date: __________  Version / owner: __________________</w:t>
      </w:r>
    </w:p>
    <w:p>
      <w:pPr>
        <w:pStyle w:val="Heading2"/>
      </w:pPr>
      <w:r>
        <w:t>Call time and location</w:t>
      </w:r>
    </w:p>
    <w:p>
      <w:r>
        <w:t>________________________________________________________________________</w:t>
      </w:r>
    </w:p>
    <w:p>
      <w:r>
        <w:t>________________________________________________________________________</w:t>
      </w:r>
    </w:p>
    <w:p>
      <w:pPr>
        <w:pStyle w:val="Heading2"/>
      </w:pPr>
      <w:r>
        <w:t>Requested preparation</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Task / instruction</w:t>
            </w:r>
          </w:p>
        </w:tc>
        <w:tc>
          <w:tcPr>
            <w:tcW w:type="dxa" w:w="3408"/>
          </w:tcPr>
          <w:p>
            <w:r>
              <w:t>Confirmed?</w:t>
            </w:r>
          </w:p>
        </w:tc>
        <w:tc>
          <w:tcPr>
            <w:tcW w:type="dxa" w:w="3408"/>
          </w:tcPr>
          <w:p>
            <w:r>
              <w:t>Question / contact</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r>
        <w:br w:type="page"/>
      </w:r>
    </w:p>
    <w:p>
      <w:pPr>
        <w:pStyle w:val="Title"/>
      </w:pPr>
      <w:r>
        <w:t>Details, checks and handover</w:t>
      </w:r>
    </w:p>
    <w:p>
      <w:pPr>
        <w:pStyle w:val="Heading2"/>
      </w:pPr>
      <w:r>
        <w:t>Wardrobe instructions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Production contact and questions</w:t>
      </w:r>
    </w:p>
    <w:p>
      <w:r>
        <w:t>________________________________________________________________________</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Action / open question</w:t>
            </w:r>
          </w:p>
        </w:tc>
        <w:tc>
          <w:tcPr>
            <w:tcW w:type="dxa" w:w="3408"/>
          </w:tcPr>
          <w:p>
            <w:r>
              <w:t>Owner</w:t>
            </w:r>
          </w:p>
        </w:tc>
        <w:tc>
          <w:tcPr>
            <w:tcW w:type="dxa" w:w="3408"/>
          </w:tcPr>
          <w:p>
            <w:r>
              <w:t>Due / completed</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pPr>
        <w:pStyle w:val="Heading1"/>
      </w:pPr>
      <w:r>
        <w:t>How to use this template</w:t>
      </w:r>
    </w:p>
    <w:p>
      <w:r>
        <w:t>Follow the production’s instructions and raise unclear requests. Keep personal health or accessibility information in an appropriately restricted channel.</w:t>
      </w:r>
    </w:p>
    <w:p>
      <w:r>
        <w:t>Complete project identifiers first. Duplicate log rows or pages as needed, keep a dated version and share the current copy with the relevant team. These documents are optional to share with Cineview; tell the studio your space, dates and equipment requirements.</w:t>
      </w:r>
    </w:p>
    <w:p>
      <w:pPr>
        <w:pStyle w:val="Heading2"/>
      </w:pPr>
      <w:r>
        <w:t>Use and limits</w:t>
      </w:r>
    </w:p>
    <w:p>
      <w:r>
        <w:t>Free to adapt for your production. Keep the website credit when sharing the unchanged template. Educational planning aid, not legal, financial or safety advice. Check facts and permissions for your project, protect personal information and obtain competent professional input where needed.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www.cineviewstudios.com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Cast Preparation Checklist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